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07C1A">
      <w:pPr>
        <w:tabs>
          <w:tab w:val="left" w:pos="1107"/>
        </w:tabs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bookmarkEnd w:id="0"/>
    <w:p w14:paraId="6F0FC3A1">
      <w:pPr>
        <w:spacing w:before="163" w:beforeLines="50" w:after="163" w:afterLines="50" w:line="6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shd w:val="clear" w:color="FFFFFF" w:fill="D9D9D9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</w:rPr>
        <w:t>平江高新区内设机构副职比选岗位计划表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921"/>
        <w:gridCol w:w="1087"/>
        <w:gridCol w:w="857"/>
        <w:gridCol w:w="5618"/>
        <w:gridCol w:w="6060"/>
      </w:tblGrid>
      <w:tr w14:paraId="26814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tblHeader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B6085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66EB3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kern w:val="0"/>
                <w:sz w:val="24"/>
              </w:rPr>
              <w:t>部门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E87CF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auto"/>
                <w:kern w:val="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kern w:val="0"/>
                <w:sz w:val="24"/>
              </w:rPr>
              <w:t>岗位</w:t>
            </w:r>
          </w:p>
          <w:p w14:paraId="53C26B42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kern w:val="0"/>
                <w:sz w:val="24"/>
              </w:rPr>
              <w:t>名称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34383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  <w:t>主要工作</w:t>
            </w:r>
          </w:p>
        </w:tc>
        <w:tc>
          <w:tcPr>
            <w:tcW w:w="5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C8425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kern w:val="0"/>
                <w:sz w:val="24"/>
              </w:rPr>
              <w:t>岗位资格条件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653C6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auto"/>
                <w:kern w:val="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kern w:val="0"/>
                <w:sz w:val="24"/>
              </w:rPr>
              <w:t>具体职责</w:t>
            </w:r>
          </w:p>
        </w:tc>
      </w:tr>
      <w:tr w14:paraId="60BE1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5D3F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1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C7C4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招商合作部</w:t>
            </w:r>
          </w:p>
          <w:p w14:paraId="53D0A82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(4人)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C26B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副部长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054D9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招商引资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15F73">
            <w:pPr>
              <w:widowControl/>
              <w:spacing w:line="400" w:lineRule="exact"/>
              <w:textAlignment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大专及以上学历，年龄50周岁以下，从事招商引资工作1年以上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；</w:t>
            </w:r>
            <w:r>
              <w:rPr>
                <w:rFonts w:ascii="Times New Roman" w:hAnsi="Times New Roman" w:eastAsia="仿宋_GB2312"/>
                <w:color w:val="auto"/>
                <w:sz w:val="24"/>
              </w:rPr>
              <w:t>沟通能力强，熟悉招商政策，独立引进落地项目3个以上者优先。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BA57CF">
            <w:pPr>
              <w:widowControl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负责拟定招商引资政策及工作计划；协助负责招商信息收集、投资项目洽谈和项目引进落地；负责开展对外经济交流合作、招商形象宣传推广、招商活动策划；4个内设机构副职分别负责联系休闲食品、云母制品、石膏建材、电子信息等产业；完成工管委和部室交办的其他任务。</w:t>
            </w:r>
          </w:p>
        </w:tc>
      </w:tr>
      <w:tr w14:paraId="2EB55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8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57110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2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AF5F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企业事务中心(3人)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C25C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副主任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A9627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企业服务</w:t>
            </w:r>
          </w:p>
        </w:tc>
        <w:tc>
          <w:tcPr>
            <w:tcW w:w="56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ACD703">
            <w:pPr>
              <w:widowControl/>
              <w:spacing w:line="400" w:lineRule="exact"/>
              <w:textAlignment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大专及以上学历，年龄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50周岁以下，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</w:rPr>
              <w:t>从事</w:t>
            </w:r>
            <w:r>
              <w:rPr>
                <w:rFonts w:ascii="Times New Roman" w:hAnsi="Times New Roman" w:eastAsia="仿宋_GB2312"/>
                <w:color w:val="auto"/>
                <w:sz w:val="24"/>
              </w:rPr>
              <w:t>具有综合统计、企业服务、科技创新等相关工作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1</w:t>
            </w:r>
            <w:r>
              <w:rPr>
                <w:rFonts w:ascii="Times New Roman" w:hAnsi="Times New Roman" w:eastAsia="仿宋_GB2312"/>
                <w:color w:val="auto"/>
                <w:sz w:val="24"/>
              </w:rPr>
              <w:t>年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以上；</w:t>
            </w:r>
            <w:r>
              <w:rPr>
                <w:rFonts w:ascii="Times New Roman" w:hAnsi="Times New Roman" w:eastAsia="仿宋_GB2312"/>
                <w:color w:val="auto"/>
                <w:sz w:val="24"/>
              </w:rPr>
              <w:t>熟悉基本办公软件，有一定的文字综合能力，具有较强的学习能力、统计分析能力、组织协调能力和沟通交流能力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。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E53DEA">
            <w:pPr>
              <w:widowControl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协助负责高企申报、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项目申报、品牌创建、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科技平台创建、平台维护和运营、新型工业化示范基地建设、双创基地建设；负责知识产权、科技成果转化、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营商环境优化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等工作；协助牵头负责“五好”园区绩效考核，负责综合统计、企业信息台账、人才引进、用工招聘、规范劳动用工；做好职业病防治、水电气等要素保障；负责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企业联系、指导服务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、校企合作、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纾困解难及涉企政策宣传；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完成工管委和部室交办的其他工作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。</w:t>
            </w:r>
          </w:p>
        </w:tc>
      </w:tr>
    </w:tbl>
    <w:p w14:paraId="4D259A27">
      <w:pPr>
        <w:pStyle w:val="2"/>
        <w:rPr>
          <w:rFonts w:hint="default"/>
          <w:lang w:val="en-US" w:eastAsia="zh-CN"/>
        </w:rPr>
      </w:pPr>
    </w:p>
    <w:sectPr>
      <w:pgSz w:w="16838" w:h="11906" w:orient="landscape"/>
      <w:pgMar w:top="1417" w:right="1587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C70990C-8D84-4CD3-AD22-A0B9FA93898B}"/>
  </w:font>
  <w:font w:name="方正小标宋简体">
    <w:panose1 w:val="02000000000000000000"/>
    <w:charset w:val="7A"/>
    <w:family w:val="auto"/>
    <w:pitch w:val="default"/>
    <w:sig w:usb0="00000001" w:usb1="08000000" w:usb2="00000000" w:usb3="00000000" w:csb0="00040000" w:csb1="00000000"/>
    <w:embedRegular r:id="rId2" w:fontKey="{7738FC5A-06F1-4DAC-8145-5D0BCEB46E26}"/>
  </w:font>
  <w:font w:name="方正黑体简体">
    <w:altName w:val="微软雅黑"/>
    <w:panose1 w:val="02000000000000000000"/>
    <w:charset w:val="7A"/>
    <w:family w:val="auto"/>
    <w:pitch w:val="default"/>
    <w:sig w:usb0="00000000" w:usb1="00000000" w:usb2="00000012" w:usb3="00000000" w:csb0="00040001" w:csb1="00000000"/>
    <w:embedRegular r:id="rId3" w:fontKey="{290A4097-DBE4-44F7-9998-8A4FE2C4213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76EAC0C8-D188-404A-B65B-1C6E3CF911F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5702D"/>
    <w:rsid w:val="23181701"/>
    <w:rsid w:val="3975702D"/>
    <w:rsid w:val="6191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1"/>
    <w:qFormat/>
    <w:uiPriority w:val="0"/>
    <w:pPr>
      <w:spacing w:after="120" w:afterLines="0"/>
      <w:ind w:left="283" w:firstLine="21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539</Words>
  <Characters>543</Characters>
  <Lines>0</Lines>
  <Paragraphs>0</Paragraphs>
  <TotalTime>4</TotalTime>
  <ScaleCrop>false</ScaleCrop>
  <LinksUpToDate>false</LinksUpToDate>
  <CharactersWithSpaces>543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2025-07-13T11:02:00Z</dcterms:created>
  <dc:creator>钟焰炜</dc:creator>
  <cp:lastModifiedBy>钟焰炜</cp:lastModifiedBy>
  <dcterms:modified xsi:type="dcterms:W3CDTF">2025-07-13T12:24:14Z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53126C1ACD4D428C8DCBBA4B8BCA4627_11</vt:lpwstr>
  </property>
  <property fmtid="{D5CDD505-2E9C-101B-9397-08002B2CF9AE}" pid="4" name="KSOTemplateDocerSaveRecord">
    <vt:lpwstr>eyJoZGlkIjoiZDJhZDE1MWM4MTRhYzFmOTc0Mzk1MTQxZDk4OWM2NWUiLCJ1c2VySWQiOiIxNTg5NTc0NTk1In0=</vt:lpwstr>
  </property>
</Properties>
</file>