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平江县伍市镇航宇塑料有限公司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91430626MA4PTKT55H002U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91430626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138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平江县伍市镇武莲村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138</w:t>
            </w:r>
            <w:r>
              <w:rPr>
                <w:rFonts w:hint="eastAsia" w:ascii="宋体" w:hAnsi="宋体"/>
                <w:b/>
                <w:sz w:val="20"/>
                <w:szCs w:val="22"/>
                <w:lang w:val="en-US" w:eastAsia="zh-CN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2023-02-23 14:39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/>
                <w:sz w:val="20"/>
                <w:szCs w:val="22"/>
              </w:rPr>
              <w:t>易鑫,叶劲松,刘娟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/>
                <w:sz w:val="20"/>
                <w:szCs w:val="22"/>
              </w:rPr>
              <w:t>18060015153,湘06051100029,431483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正常运行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未安装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未联网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已验收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固体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2"/>
              </w:rPr>
              <w:t>危险</w:t>
            </w:r>
            <w:r>
              <w:rPr>
                <w:rFonts w:ascii="宋体" w:hAnsi="宋体"/>
                <w:b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ascii="宋体" w:hAnsi="宋体"/>
                <w:b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/>
                <w:b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我局行政执法人员在平江县伍市镇航宇塑料有限公司进行检查，现场正在生产；2、生产废水经收集沉淀、压滤机压滤后循环使用，不外排；压滤渣送垃圾场处理；3、项目环评经岳阳市生态环境局平江分局批准（【2018】10408号），2019年8月13日经平江县环境监察大队对该单位项目竣工环保验收备案（备案编号201905002)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2"/>
              </w:rPr>
              <w:t>1、加强管理，确保污染防治设施正常运转，做到达标排放；2、排污许可证于2023年4月18日到期，须在有效期内进行换领新排污许可证。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执法人员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记录人</w:t>
            </w:r>
            <w:r>
              <w:rPr>
                <w:rFonts w:ascii="宋体" w:hAnsi="宋体"/>
                <w:b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0OTVjMDZhYWY3ODczNzkxMGI2MGI5ZTYxN2M2NGY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58BE5F9B"/>
    <w:rsid w:val="5A7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微信用户</cp:lastModifiedBy>
  <cp:lastPrinted>2013-01-08T12:09:00Z</cp:lastPrinted>
  <dcterms:modified xsi:type="dcterms:W3CDTF">2023-08-30T00:59:12Z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870E95555C08444BBF32677FDD42DF8B_13</vt:lpwstr>
  </property>
</Properties>
</file>