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宋体" w:eastAsia="方正大标宋简体" w:cs="宋体"/>
          <w:sz w:val="40"/>
          <w:szCs w:val="40"/>
        </w:rPr>
      </w:pPr>
      <w:bookmarkStart w:id="0" w:name="_GoBack"/>
      <w:r>
        <w:rPr>
          <w:rFonts w:hint="eastAsia" w:ascii="方正大标宋简体" w:eastAsia="方正大标宋简体"/>
          <w:sz w:val="40"/>
          <w:szCs w:val="40"/>
        </w:rPr>
        <w:t>2017年特色产业示范村（农业建设项目）评审公示表</w:t>
      </w:r>
    </w:p>
    <w:bookmarkEnd w:id="0"/>
    <w:tbl>
      <w:tblPr>
        <w:tblStyle w:val="5"/>
        <w:tblW w:w="14120" w:type="dxa"/>
        <w:jc w:val="center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940"/>
        <w:gridCol w:w="1680"/>
        <w:gridCol w:w="2740"/>
        <w:gridCol w:w="2260"/>
        <w:gridCol w:w="1100"/>
        <w:gridCol w:w="236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贫困村名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贫困人口（人）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项目内容</w:t>
            </w: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项目实施主体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申请财政资金（万元）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项目核定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资金支持（万元）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三阳乡新合村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白术特色示范产业园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1.在浮塅村建立白术种苗基地200亩    2.在新合村新建白术300亩。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北京同仁堂平江白术有限责任公司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支持建设白术基地200亩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三阳乡石坪村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农林畜种养综合产业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新建蔬菜基地100亩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平江县共富种养业扶贫专业合作社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支持建设蔬菜基地100亩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童市镇石洞村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农林畜种养综合产业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1.低改300亩老茶园；  2.低改1000亩油茶；   3.发展土鸡10000羽；  4.种植枸杞25亩。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平江县富足种养扶贫专业合作社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41.1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1.支持低改300亩老茶园；                2.支持种植枸杞25亩。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虹桥镇大青石村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农林畜种养综合产业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1.发展优质果树75亩，其中猕猴桃50亩，梨子20亩，板栗5亩。       2.完善100亩高山有机茶基地基础设施建设。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平江县虹桥镇青大种养殖扶贫专业合作社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支持完善100亩高山有机茶基地基础设施建设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虹桥镇幕阜新村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茶叶加工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1.建设350平米的茶叶加工厂房；             2.购置茶叶加工设备一套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平江县虹桥群和种养殖扶贫专业合作社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支持加工设施建设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南江镇百合村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茶果种植综合产业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1.发展优质果树50亩；  2.完善200亩高山有机茶基地基础设施建设。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平江县百上种养产业扶贫专业合作社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1.支持发展优质果树50亩；  2.支持完善200亩高山有机茶基地基础设施建设。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三阳乡金安村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水果产业园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新造果园60亩，其中巨峰葡萄10亩，韩国梨25亩，猕猴桃25亩。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平江县三阳乡金安村福庆合作社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支持新建果园60亩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加义镇坎塘村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盐新坪生态果园产业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1.新建李子60亩；     2.发展土鸡10000羽。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平江县泉塘生态种养农民专业合作社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28.56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支持新建李子60亩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长寿镇汤塅村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中药材种植业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1.2017年种植玄参200亩                 2.2018年种植平术100亩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平江县汤塅种养扶贫农民专业合作社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支持种植200亩药材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伍市镇颜家村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食用菌培育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1.新建食用菌培育棚2000平米                 2.购进食用菌设备一批                 3.引进半成品香菇包10000棒。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平江县团结种养殖扶贫专业合作社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41.4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支持食用菌生产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福寿山镇百福村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农林畜种养综合产业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1.优改高山有机茶300亩  2.新建猕猴桃200亩；    3.新建水晶梨、杨梅各20亩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平江县百福寨种养殖专业合作社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1.支持优改高山有机茶300亩  2.支持新建水晶梨、杨梅各20亩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</w:tr>
    </w:tbl>
    <w:p>
      <w:pPr>
        <w:spacing w:line="560" w:lineRule="exact"/>
        <w:rPr>
          <w:rFonts w:hint="eastAsia"/>
        </w:rPr>
      </w:pPr>
    </w:p>
    <w:tbl>
      <w:tblPr>
        <w:tblStyle w:val="5"/>
        <w:tblW w:w="14120" w:type="dxa"/>
        <w:jc w:val="center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940"/>
        <w:gridCol w:w="1680"/>
        <w:gridCol w:w="2740"/>
        <w:gridCol w:w="2260"/>
        <w:gridCol w:w="1100"/>
        <w:gridCol w:w="236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安定镇秋湖村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农林种养综合产业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1.新造油茶100亩；     2.低改油茶1000亩；   3.新建黄金2号茶150亩。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平江县硕果种养殖扶贫专业合作社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40.92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支持新建茶叶基地150亩。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三墩乡鹿石村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农林畜种养综合产业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种植400亩高粱，达到年产高粱160吨以上。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平江县鹿石种养业扶贫专业合作社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支持种植高粱400亩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大洲乡上洲村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猕猴桃产业园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新建高标准栽培翠玉猕猴桃60亩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平江县上洲村产业扶贫专业合作社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47.04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支持建设猕猴桃60亩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三市镇宦田村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农林畜种养综合产业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新建名优水果基地67亩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平江县宦田乡村旅游扶贫专业合作社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支持新建水果基地67亩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南江镇阜峰村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瓜蒌子种植产业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1.新建瓜蒌子120亩；    2.发展土鸡1840羽，建设栏舍3处。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平江县兴丰种养殖扶贫专业合作社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支持新建瓜蒌子100亩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翁江镇源坪村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农林畜种养综合产业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1.新建黄金茶60亩；     2.养殖七彩野山鸡2000羽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平江县翁江镇源坪村扶贫专业合作社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支持新建黄金茶60亩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龙门镇渔潭村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农林种养综合产业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1.新建猕猴桃50亩；     2.新建杨梅70亩；       3.新建枸杞20亩；        4.新建白术30亩。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平江县渔潭种养殖扶贫专业合作社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1.支持新建猕猴桃50亩；2.支持新建杨梅30亩；     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</w:tr>
    </w:tbl>
    <w:p>
      <w:pPr>
        <w:spacing w:line="560" w:lineRule="exact"/>
        <w:rPr>
          <w:rFonts w:hint="eastAsia"/>
        </w:rPr>
      </w:pPr>
    </w:p>
    <w:tbl>
      <w:tblPr>
        <w:tblStyle w:val="5"/>
        <w:tblW w:w="14120" w:type="dxa"/>
        <w:jc w:val="center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940"/>
        <w:gridCol w:w="1680"/>
        <w:gridCol w:w="2740"/>
        <w:gridCol w:w="2260"/>
        <w:gridCol w:w="1100"/>
        <w:gridCol w:w="236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虹桥镇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桃霞水口村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农林畜种养综合产业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1.新建黄桃100亩；      2.林下应季经济作物100亩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平江县桃霞水口扶贫农民专业合作社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41.5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1.支持新建黄桃100亩；2.支持林下应季经济作物100亩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长寿镇花园村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油茶、铁扫帚、柑橘综合产业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1.新建油茶林300亩；     2.新建铁扫帚100亩；    3.新建柑橘100亩。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平江县心声种养扶贫专业合作社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40.432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支持新建柑橘100亩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虹桥镇平安村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世外菊园特色产业园林休闲农业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1.建设菊花文化背景景点50处，菊花文化长廊300米；2.建设游客接待中心160米；3.次接待50人乡村特色住宿与帐篷区；4.完善休闲农业配套设施步行、游玩、采摘道4公里。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湖南宏富农牧业发展有限公司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支持基础设施建设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上塔市龙头村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高山有机茶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1000亩茶叶基地建设，其中200亩委托帮扶。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平江县青云生态林牧农民专业合作社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支持茶叶200亩委托帮扶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6838" w:h="11906" w:orient="landscape"/>
      <w:pgMar w:top="1814" w:right="181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</dc:creator>
  <cp:lastModifiedBy>Lenovo-</cp:lastModifiedBy>
  <dcterms:modified xsi:type="dcterms:W3CDTF">2017-10-12T02:43:45Z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